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2220" w:rsidRDefault="00DC18A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332220" w:rsidRDefault="0033222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bookmarkStart w:id="0" w:name="_heading=h.gjdgxs" w:colFirst="0" w:colLast="0"/>
      <w:bookmarkEnd w:id="0"/>
    </w:p>
    <w:p w14:paraId="00000003" w14:textId="77777777" w:rsidR="00332220" w:rsidRDefault="00332220">
      <w:pPr>
        <w:rPr>
          <w:b/>
        </w:rPr>
      </w:pPr>
    </w:p>
    <w:p w14:paraId="00000004" w14:textId="77777777" w:rsidR="00332220" w:rsidRDefault="00332220"/>
    <w:p w14:paraId="00000005" w14:textId="77777777" w:rsidR="00332220" w:rsidRDefault="00332220"/>
    <w:p w14:paraId="00000006" w14:textId="77777777" w:rsidR="00332220" w:rsidRDefault="00DC18A8">
      <w:pPr>
        <w:jc w:val="center"/>
      </w:pPr>
      <w:r>
        <w:t>PROPUESTA TÉCNICA</w:t>
      </w:r>
    </w:p>
    <w:p w14:paraId="00000007" w14:textId="77777777" w:rsidR="00332220" w:rsidRDefault="00DC18A8">
      <w:pPr>
        <w:jc w:val="center"/>
      </w:pPr>
      <w:r>
        <w:t>DOCUMENTO 7</w:t>
      </w:r>
    </w:p>
    <w:p w14:paraId="00000008" w14:textId="77777777" w:rsidR="00332220" w:rsidRDefault="00DC18A8">
      <w:pPr>
        <w:jc w:val="center"/>
      </w:pPr>
      <w:r>
        <w:t>ANEXO PT- FDADL</w:t>
      </w:r>
    </w:p>
    <w:p w14:paraId="00000009" w14:textId="77777777" w:rsidR="00332220" w:rsidRDefault="00DC18A8">
      <w:r>
        <w:t>FORMATO DE DECLARACIÓN BAJO PROTESTA DE DECIR VERDAD REFERENTE A APLICACIÓN EN SU PROPUESTA TODOS LOS DOCUMENTOS DE LA LICITACIÓN. (DOCUMENTO 7 DE BASES DE LICITACIÓN)</w:t>
      </w:r>
    </w:p>
    <w:p w14:paraId="0000000A" w14:textId="77777777" w:rsidR="00332220" w:rsidRDefault="00332220"/>
    <w:p w14:paraId="0000000B" w14:textId="77777777" w:rsidR="00332220" w:rsidRDefault="00332220">
      <w:pPr>
        <w:rPr>
          <w:sz w:val="32"/>
          <w:szCs w:val="32"/>
        </w:rPr>
      </w:pPr>
    </w:p>
    <w:p w14:paraId="0000000C" w14:textId="77777777" w:rsidR="00332220" w:rsidRDefault="00332220"/>
    <w:p w14:paraId="0000000D" w14:textId="77777777" w:rsidR="00332220" w:rsidRDefault="00332220"/>
    <w:p w14:paraId="0000000E" w14:textId="77777777" w:rsidR="00332220" w:rsidRDefault="00332220"/>
    <w:p w14:paraId="0000000F" w14:textId="77777777" w:rsidR="00332220" w:rsidRDefault="00332220"/>
    <w:p w14:paraId="00000010" w14:textId="77777777" w:rsidR="00332220" w:rsidRDefault="00332220"/>
    <w:p w14:paraId="00000011" w14:textId="77777777" w:rsidR="00332220" w:rsidRDefault="00332220"/>
    <w:p w14:paraId="00000012" w14:textId="77777777" w:rsidR="00332220" w:rsidRDefault="00332220"/>
    <w:p w14:paraId="00000013" w14:textId="77777777" w:rsidR="00332220" w:rsidRDefault="00332220"/>
    <w:p w14:paraId="00000014" w14:textId="77777777" w:rsidR="00332220" w:rsidRDefault="00332220"/>
    <w:p w14:paraId="00000015" w14:textId="77777777" w:rsidR="00332220" w:rsidRDefault="00332220"/>
    <w:p w14:paraId="00000016" w14:textId="64A15C29" w:rsidR="00332220" w:rsidRDefault="00DC18A8">
      <w:pPr>
        <w:jc w:val="right"/>
      </w:pPr>
      <w:r>
        <w:t xml:space="preserve">LICITACIÓN PÚBLICA NACIONAL NÚMERO: </w:t>
      </w:r>
      <w:r w:rsidRPr="00DC18A8">
        <w:t>LPN 01/2022-CEAP-CEA-AH</w:t>
      </w:r>
      <w:bookmarkStart w:id="1" w:name="_GoBack"/>
      <w:bookmarkEnd w:id="1"/>
    </w:p>
    <w:p w14:paraId="00000017" w14:textId="77777777" w:rsidR="00332220" w:rsidRDefault="00DC18A8">
      <w:pPr>
        <w:jc w:val="right"/>
      </w:pPr>
      <w:r>
        <w:t>Guadalajara, Jalisco a 4 de agosto de 2022.</w:t>
      </w:r>
    </w:p>
    <w:p w14:paraId="00000018" w14:textId="77777777" w:rsidR="00332220" w:rsidRDefault="00332220"/>
    <w:p w14:paraId="00000019" w14:textId="77777777" w:rsidR="00332220" w:rsidRDefault="00DC18A8">
      <w:pPr>
        <w:keepLines w:val="0"/>
        <w:spacing w:before="0" w:after="160" w:line="259" w:lineRule="auto"/>
        <w:jc w:val="left"/>
        <w:rPr>
          <w:b/>
        </w:rPr>
      </w:pPr>
      <w:r>
        <w:br w:type="page"/>
      </w:r>
    </w:p>
    <w:p w14:paraId="0000001A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B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[Elaborar en papel membretado del LICITANTE]</w:t>
      </w:r>
    </w:p>
    <w:p w14:paraId="0000001C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D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[Insertar fecha]</w:t>
      </w:r>
    </w:p>
    <w:p w14:paraId="0000001E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F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20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21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22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23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24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5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6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27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Re: LICITACIÓN PÚBLICA No.</w:t>
      </w:r>
    </w:p>
    <w:p w14:paraId="00000028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9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Prestación del Servicio de Tra</w:t>
      </w:r>
      <w:r>
        <w:rPr>
          <w:rFonts w:eastAsia="Arial"/>
          <w:color w:val="000000"/>
        </w:rPr>
        <w:t>tamiento de Aguas Residuales a través de la AMPLIACIÓN DE LA PLANTA DE TRATAMIENTO "EL AHOGADO''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 xml:space="preserve">), que incluye el PROYECTO EJECUTIVO, Construcción, Equipamiento Electromecánico, Pruebas de Funcionamiento, </w:t>
      </w:r>
      <w:r>
        <w:rPr>
          <w:rFonts w:eastAsia="Arial"/>
          <w:color w:val="000000"/>
        </w:rPr>
        <w:t>Pruebas de Capacidad, Operación, Conservación, Mantenimiento; así como la remoción y disposición final de los BIOSÓLIDOS y SÓLIDOS que se generen en el MONORRELLENO.</w:t>
      </w:r>
    </w:p>
    <w:p w14:paraId="0000002A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B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Declaro, “bajo protesta de decir verdad”, en mi carácter de [Representante Legal que mi r</w:t>
      </w:r>
      <w:r>
        <w:rPr>
          <w:rFonts w:eastAsia="Arial"/>
          <w:color w:val="000000"/>
        </w:rPr>
        <w:t>epresentada], [o Representante Común que las empresas integrantes de la Asociación _________</w:t>
      </w:r>
      <w:r>
        <w:rPr>
          <w:rFonts w:eastAsia="Arial"/>
          <w:color w:val="000000"/>
          <w:sz w:val="22"/>
          <w:szCs w:val="22"/>
          <w:vertAlign w:val="superscript"/>
        </w:rPr>
        <w:footnoteReference w:id="1"/>
      </w:r>
      <w:proofErr w:type="gramStart"/>
      <w:r>
        <w:rPr>
          <w:rFonts w:eastAsia="Arial"/>
          <w:color w:val="000000"/>
        </w:rPr>
        <w:t>] ,</w:t>
      </w:r>
      <w:proofErr w:type="gramEnd"/>
      <w:r>
        <w:rPr>
          <w:rFonts w:eastAsia="Arial"/>
          <w:color w:val="000000"/>
        </w:rPr>
        <w:t xml:space="preserve"> ha(n) obtenido y aplicado en su PROPUESTA la documentación referente a los DOCUMENTOS DE LA LICITACIÓN, incluyendo las Actas</w:t>
      </w:r>
      <w:r>
        <w:rPr>
          <w:rFonts w:eastAsia="Arial"/>
          <w:color w:val="000000"/>
        </w:rPr>
        <w:t xml:space="preserve"> de las Juntas de Aclaraciones</w:t>
      </w:r>
      <w:r>
        <w:rPr>
          <w:rFonts w:eastAsia="Arial"/>
          <w:color w:val="000000"/>
        </w:rPr>
        <w:t>, todas</w:t>
      </w:r>
      <w:r>
        <w:rPr>
          <w:rFonts w:eastAsia="Arial"/>
          <w:color w:val="000000"/>
        </w:rPr>
        <w:t xml:space="preserve"> las notas aclaratorias y todas las respuestas a las preguntas de los LICITANTES proporcionadas por la ENTIDAD CONVOCANTE.</w:t>
      </w:r>
    </w:p>
    <w:p w14:paraId="0000002C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D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E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F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30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1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2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33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LICITANTE]</w:t>
      </w:r>
    </w:p>
    <w:p w14:paraId="00000034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35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36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________________________________</w:t>
      </w:r>
    </w:p>
    <w:p w14:paraId="00000037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 o Representante Común]</w:t>
      </w:r>
    </w:p>
    <w:p w14:paraId="00000038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9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332220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B387" w14:textId="77777777" w:rsidR="00000000" w:rsidRDefault="00DC18A8">
      <w:pPr>
        <w:spacing w:before="0" w:after="0"/>
      </w:pPr>
      <w:r>
        <w:separator/>
      </w:r>
    </w:p>
  </w:endnote>
  <w:endnote w:type="continuationSeparator" w:id="0">
    <w:p w14:paraId="702E50BF" w14:textId="77777777" w:rsidR="00000000" w:rsidRDefault="00DC18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10C9" w14:textId="77777777" w:rsidR="00000000" w:rsidRDefault="00DC18A8">
      <w:pPr>
        <w:spacing w:before="0" w:after="0"/>
      </w:pPr>
      <w:r>
        <w:separator/>
      </w:r>
    </w:p>
  </w:footnote>
  <w:footnote w:type="continuationSeparator" w:id="0">
    <w:p w14:paraId="04667B68" w14:textId="77777777" w:rsidR="00000000" w:rsidRDefault="00DC18A8">
      <w:pPr>
        <w:spacing w:before="0" w:after="0"/>
      </w:pPr>
      <w:r>
        <w:continuationSeparator/>
      </w:r>
    </w:p>
  </w:footnote>
  <w:footnote w:id="1">
    <w:p w14:paraId="0000003A" w14:textId="77777777" w:rsidR="00332220" w:rsidRDefault="00DC18A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3B" w14:textId="77777777" w:rsidR="00332220" w:rsidRDefault="0033222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20"/>
    <w:rsid w:val="00332220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5D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B14A5D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14A5D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B6DB3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897EE1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897EE1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7EE1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F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10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F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F10"/>
    <w:rPr>
      <w:rFonts w:eastAsia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F10"/>
    <w:rPr>
      <w:rFonts w:eastAsia="Times New Roman"/>
      <w:b/>
      <w:bCs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tvd21D2LhFpq/8tgmqgpgERrw==">AMUW2mWse0JCl5Q/MnpHgLHnnWqhV1ZTncbR0xC9zWDtFl9+NI81rHn7DV3YrKolZIOaLSXMzH2px4AfO8URi4Lebl55EGpzB8DGlkIgMQJUoxpmrVGTW+4aBTIZ0mpvWCLn++JqjZgr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2022-07-14T18:55:00Z</dcterms:created>
  <dcterms:modified xsi:type="dcterms:W3CDTF">2022-08-02T13:52:00Z</dcterms:modified>
</cp:coreProperties>
</file>